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7719E8" w14:textId="3C967A92" w:rsidR="004D1DCD" w:rsidRDefault="002575E9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1F4D4FF7" w14:textId="15D5D749" w:rsidR="001056DA" w:rsidRDefault="00FD737D">
      <w:pPr>
        <w:rPr>
          <w:rStyle w:val="normaltextrun"/>
          <w:rFonts w:ascii="Montserrat" w:hAnsi="Montserrat"/>
          <w:b/>
          <w:bCs/>
          <w:sz w:val="36"/>
          <w:szCs w:val="36"/>
        </w:rPr>
      </w:pPr>
      <w:r>
        <w:rPr>
          <w:rStyle w:val="normaltextrun"/>
          <w:rFonts w:ascii="Montserrat" w:hAnsi="Montserrat"/>
          <w:b/>
          <w:bCs/>
          <w:sz w:val="36"/>
          <w:szCs w:val="36"/>
        </w:rPr>
        <w:t>Adventure Never Ends</w:t>
      </w:r>
    </w:p>
    <w:p w14:paraId="03B84451" w14:textId="01D68F8A" w:rsidR="004D1DCD" w:rsidRDefault="00000000">
      <w:pPr>
        <w:rPr>
          <w:rFonts w:ascii="Montserrat" w:eastAsia="Montserrat" w:hAnsi="Montserrat" w:cs="Montserrat"/>
          <w:sz w:val="36"/>
          <w:szCs w:val="36"/>
        </w:rPr>
      </w:pPr>
      <w:r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1B0E03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1B0E03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479BEBAA" w14:textId="74EDECE0" w:rsidR="00FD737D" w:rsidRPr="00FD737D" w:rsidRDefault="00FD737D" w:rsidP="006539FF">
      <w:pPr>
        <w:spacing w:after="160"/>
        <w:rPr>
          <w:rFonts w:ascii="Montserrat" w:eastAsia="Calibri" w:hAnsi="Montserrat" w:cs="Calibri"/>
          <w:color w:val="1D1C1D"/>
          <w:sz w:val="24"/>
          <w:szCs w:val="24"/>
        </w:rPr>
      </w:pPr>
      <w:proofErr w:type="spellStart"/>
      <w:r w:rsidRPr="00FD737D">
        <w:rPr>
          <w:rFonts w:ascii="Montserrat" w:eastAsia="Calibri" w:hAnsi="Montserrat" w:cs="Calibri"/>
          <w:color w:val="1D1C1D"/>
          <w:sz w:val="24"/>
          <w:szCs w:val="24"/>
          <w:lang w:val="en-US"/>
        </w:rPr>
        <w:t>Kanopy</w:t>
      </w:r>
      <w:proofErr w:type="spellEnd"/>
      <w:r w:rsidRPr="00FD737D">
        <w:rPr>
          <w:rFonts w:ascii="Montserrat" w:eastAsia="Calibri" w:hAnsi="Montserrat" w:cs="Calibri"/>
          <w:color w:val="1D1C1D"/>
          <w:sz w:val="24"/>
          <w:szCs w:val="24"/>
          <w:lang w:val="en-US"/>
        </w:rPr>
        <w:t xml:space="preserve"> presents, Adventure Never Ends: A Tabletop Saga. Adventure welcomes old friends and new to the diverse world of tabletop gaming and discusses the renewed effect gaming has had in our culture today. Watch now on </w:t>
      </w:r>
      <w:proofErr w:type="spellStart"/>
      <w:r w:rsidRPr="00FD737D">
        <w:rPr>
          <w:rFonts w:ascii="Montserrat" w:eastAsia="Calibri" w:hAnsi="Montserrat" w:cs="Calibri"/>
          <w:color w:val="1D1C1D"/>
          <w:sz w:val="24"/>
          <w:szCs w:val="24"/>
          <w:lang w:val="en-US"/>
        </w:rPr>
        <w:t>Kanopy</w:t>
      </w:r>
      <w:proofErr w:type="spellEnd"/>
      <w:r w:rsidRPr="00FD737D">
        <w:rPr>
          <w:rFonts w:ascii="Montserrat" w:eastAsia="Calibri" w:hAnsi="Montserrat" w:cs="Calibri"/>
          <w:color w:val="1D1C1D"/>
          <w:sz w:val="24"/>
          <w:szCs w:val="24"/>
          <w:lang w:val="en-US"/>
        </w:rPr>
        <w:t>!</w:t>
      </w:r>
      <w:r>
        <w:rPr>
          <w:rFonts w:ascii="Montserrat" w:eastAsia="Calibri" w:hAnsi="Montserrat" w:cs="Calibri"/>
          <w:color w:val="1D1C1D"/>
          <w:sz w:val="24"/>
          <w:szCs w:val="24"/>
          <w:lang w:val="en-US"/>
        </w:rPr>
        <w:t xml:space="preserve"> </w:t>
      </w:r>
      <w:hyperlink r:id="rId13">
        <w:r w:rsidR="006539FF" w:rsidRPr="006539FF">
          <w:rPr>
            <w:rStyle w:val="Hyperlink"/>
            <w:rFonts w:ascii="Montserrat" w:eastAsia="Calibri" w:hAnsi="Montserrat" w:cs="Calibri"/>
            <w:sz w:val="24"/>
            <w:szCs w:val="24"/>
            <w:lang w:val="en-US"/>
          </w:rPr>
          <w:t>https://ww</w:t>
        </w:r>
        <w:r w:rsidR="006539FF" w:rsidRPr="006539FF">
          <w:rPr>
            <w:rStyle w:val="Hyperlink"/>
            <w:rFonts w:ascii="Montserrat" w:eastAsia="Calibri" w:hAnsi="Montserrat" w:cs="Calibri"/>
            <w:sz w:val="24"/>
            <w:szCs w:val="24"/>
            <w:lang w:val="en-US"/>
          </w:rPr>
          <w:t>w</w:t>
        </w:r>
        <w:r w:rsidR="006539FF" w:rsidRPr="006539FF">
          <w:rPr>
            <w:rStyle w:val="Hyperlink"/>
            <w:rFonts w:ascii="Montserrat" w:eastAsia="Calibri" w:hAnsi="Montserrat" w:cs="Calibri"/>
            <w:sz w:val="24"/>
            <w:szCs w:val="24"/>
            <w:lang w:val="en-US"/>
          </w:rPr>
          <w:t>.kanopy.com/video/13349712</w:t>
        </w:r>
      </w:hyperlink>
    </w:p>
    <w:p w14:paraId="09DE688F" w14:textId="77777777" w:rsidR="001B0E03" w:rsidRDefault="001B0E03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</w:p>
    <w:p w14:paraId="5FEC9914" w14:textId="5C38CB5C" w:rsidR="00CF47E4" w:rsidRPr="001B0E03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1B0E03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032DB58C" w:rsidR="004D1DCD" w:rsidRPr="00FD737D" w:rsidRDefault="00FD737D" w:rsidP="006539FF">
      <w:pPr>
        <w:spacing w:after="160"/>
        <w:rPr>
          <w:rFonts w:ascii="Montserrat" w:eastAsia="Calibri" w:hAnsi="Montserrat" w:cs="Calibri"/>
          <w:color w:val="1D1C1D"/>
          <w:sz w:val="24"/>
          <w:szCs w:val="24"/>
        </w:rPr>
      </w:pPr>
      <w:r w:rsidRPr="00FD737D">
        <w:rPr>
          <w:rFonts w:ascii="Montserrat" w:eastAsia="Calibri" w:hAnsi="Montserrat" w:cs="Calibri"/>
          <w:color w:val="1D1C1D"/>
          <w:sz w:val="24"/>
          <w:szCs w:val="24"/>
          <w:lang w:val="en-US"/>
        </w:rPr>
        <w:t xml:space="preserve">Adventure Never Ends: A Tabletop Saga is now available on </w:t>
      </w:r>
      <w:proofErr w:type="spellStart"/>
      <w:r w:rsidRPr="00FD737D">
        <w:rPr>
          <w:rFonts w:ascii="Montserrat" w:eastAsia="Calibri" w:hAnsi="Montserrat" w:cs="Calibri"/>
          <w:color w:val="1D1C1D"/>
          <w:sz w:val="24"/>
          <w:szCs w:val="24"/>
          <w:lang w:val="en-US"/>
        </w:rPr>
        <w:t>Kanopy</w:t>
      </w:r>
      <w:proofErr w:type="spellEnd"/>
      <w:r w:rsidRPr="00FD737D">
        <w:rPr>
          <w:rFonts w:ascii="Montserrat" w:eastAsia="Calibri" w:hAnsi="Montserrat" w:cs="Calibri"/>
          <w:color w:val="1D1C1D"/>
          <w:sz w:val="24"/>
          <w:szCs w:val="24"/>
          <w:lang w:val="en-US"/>
        </w:rPr>
        <w:t xml:space="preserve">! Post on social of you and friends playing any tabletop game or watching the film for the opportunity to win some amazing prizes for your library. Participation details here:  </w:t>
      </w:r>
      <w:hyperlink r:id="rId14">
        <w:r w:rsidRPr="00FD737D">
          <w:rPr>
            <w:rStyle w:val="Hyperlink"/>
            <w:rFonts w:ascii="Montserrat" w:eastAsia="Calibri" w:hAnsi="Montserrat" w:cs="Calibri"/>
            <w:sz w:val="24"/>
            <w:szCs w:val="24"/>
            <w:lang w:val="en-US"/>
          </w:rPr>
          <w:t>https://lib.kanopy.com/adventure</w:t>
        </w:r>
      </w:hyperlink>
    </w:p>
    <w:sectPr w:rsidR="004D1DCD" w:rsidRPr="00FD737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92D8E" w14:textId="77777777" w:rsidR="00B35B30" w:rsidRDefault="00B35B30">
      <w:pPr>
        <w:spacing w:line="240" w:lineRule="auto"/>
      </w:pPr>
      <w:r>
        <w:separator/>
      </w:r>
    </w:p>
  </w:endnote>
  <w:endnote w:type="continuationSeparator" w:id="0">
    <w:p w14:paraId="03EB9747" w14:textId="77777777" w:rsidR="00B35B30" w:rsidRDefault="00B35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8802D" w14:textId="77777777" w:rsidR="00B35B30" w:rsidRDefault="00B35B30">
      <w:pPr>
        <w:spacing w:line="240" w:lineRule="auto"/>
      </w:pPr>
      <w:r>
        <w:separator/>
      </w:r>
    </w:p>
  </w:footnote>
  <w:footnote w:type="continuationSeparator" w:id="0">
    <w:p w14:paraId="446ACDAE" w14:textId="77777777" w:rsidR="00B35B30" w:rsidRDefault="00B35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3003B"/>
    <w:multiLevelType w:val="hybridMultilevel"/>
    <w:tmpl w:val="88803706"/>
    <w:lvl w:ilvl="0" w:tplc="379CB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A04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3AA8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6027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F00F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08AC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20AC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E2BB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988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E0E2B"/>
    <w:multiLevelType w:val="hybridMultilevel"/>
    <w:tmpl w:val="534047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B1518"/>
    <w:multiLevelType w:val="hybridMultilevel"/>
    <w:tmpl w:val="F17253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2"/>
  </w:num>
  <w:num w:numId="2" w16cid:durableId="270280182">
    <w:abstractNumId w:val="1"/>
  </w:num>
  <w:num w:numId="3" w16cid:durableId="217522107">
    <w:abstractNumId w:val="3"/>
  </w:num>
  <w:num w:numId="4" w16cid:durableId="64422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6585E"/>
    <w:rsid w:val="00070614"/>
    <w:rsid w:val="000C7008"/>
    <w:rsid w:val="000C73B0"/>
    <w:rsid w:val="000E7837"/>
    <w:rsid w:val="001056DA"/>
    <w:rsid w:val="001B0E03"/>
    <w:rsid w:val="001F3A61"/>
    <w:rsid w:val="0025194B"/>
    <w:rsid w:val="002575E9"/>
    <w:rsid w:val="00270243"/>
    <w:rsid w:val="003C5EE1"/>
    <w:rsid w:val="00455B90"/>
    <w:rsid w:val="00481059"/>
    <w:rsid w:val="004D1DCD"/>
    <w:rsid w:val="00525A56"/>
    <w:rsid w:val="00536A85"/>
    <w:rsid w:val="006539FF"/>
    <w:rsid w:val="0066585A"/>
    <w:rsid w:val="006A1155"/>
    <w:rsid w:val="006C77C9"/>
    <w:rsid w:val="006D3B4F"/>
    <w:rsid w:val="00724BEB"/>
    <w:rsid w:val="0087341D"/>
    <w:rsid w:val="008A3100"/>
    <w:rsid w:val="00952A43"/>
    <w:rsid w:val="009A7ED2"/>
    <w:rsid w:val="009E5C76"/>
    <w:rsid w:val="00A243AC"/>
    <w:rsid w:val="00B05686"/>
    <w:rsid w:val="00B35B30"/>
    <w:rsid w:val="00BB0347"/>
    <w:rsid w:val="00BC43C4"/>
    <w:rsid w:val="00BD3152"/>
    <w:rsid w:val="00C00880"/>
    <w:rsid w:val="00CF47E4"/>
    <w:rsid w:val="00D87BF1"/>
    <w:rsid w:val="00FD737D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539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kanopy.com/video/13349712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ib.kanopy.com/adventur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2" ma:contentTypeDescription="Create a new document." ma:contentTypeScope="" ma:versionID="79e681989aa0be073be8c1c3b10b3669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764d211c53ef0760da2085984f75572b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Props1.xml><?xml version="1.0" encoding="utf-8"?>
<ds:datastoreItem xmlns:ds="http://schemas.openxmlformats.org/officeDocument/2006/customXml" ds:itemID="{5E27E502-C41B-499C-A35D-0D6848169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00eb5-78fe-494d-982d-feda34cfa619"/>
    <ds:schemaRef ds:uri="3ff96300-b306-4490-8bcb-8114c1bb83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12</cp:revision>
  <dcterms:created xsi:type="dcterms:W3CDTF">2023-01-06T20:26:00Z</dcterms:created>
  <dcterms:modified xsi:type="dcterms:W3CDTF">2023-04-19T22:23:00Z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</Properties>
</file>